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58BB" w:rsidRDefault="008658BB" w:rsidP="00A17CBB">
      <w:pPr>
        <w:spacing w:line="360" w:lineRule="auto"/>
      </w:pPr>
      <w:bookmarkStart w:id="0" w:name="_GoBack"/>
      <w:bookmarkEnd w:id="0"/>
    </w:p>
    <w:p w:rsidR="008658BB" w:rsidRPr="00A17CBB" w:rsidRDefault="008658BB" w:rsidP="00A17CBB">
      <w:pPr>
        <w:spacing w:line="360" w:lineRule="auto"/>
        <w:rPr>
          <w:rtl/>
        </w:rPr>
      </w:pPr>
    </w:p>
    <w:p w:rsidR="008015B5" w:rsidRDefault="00D5396E" w:rsidP="00E86A37">
      <w:pPr>
        <w:spacing w:line="360" w:lineRule="auto"/>
        <w:jc w:val="center"/>
        <w:rPr>
          <w:rFonts w:cstheme="minorBidi"/>
          <w:b/>
          <w:bCs/>
          <w:sz w:val="40"/>
          <w:szCs w:val="40"/>
          <w:rtl/>
          <w:lang w:bidi="ar-SA"/>
        </w:rPr>
      </w:pPr>
      <w:r>
        <w:rPr>
          <w:rFonts w:cstheme="minorBidi" w:hint="cs"/>
          <w:b/>
          <w:bCs/>
          <w:sz w:val="40"/>
          <w:szCs w:val="40"/>
          <w:rtl/>
          <w:lang w:bidi="ar-SA"/>
        </w:rPr>
        <w:t xml:space="preserve">نشر </w:t>
      </w:r>
      <w:r w:rsidR="00E86A37">
        <w:rPr>
          <w:rFonts w:cstheme="minorBidi" w:hint="cs"/>
          <w:b/>
          <w:bCs/>
          <w:sz w:val="40"/>
          <w:szCs w:val="40"/>
          <w:rtl/>
          <w:lang w:bidi="ar-SA"/>
        </w:rPr>
        <w:t>مناقصة رقم 2020/1</w:t>
      </w:r>
    </w:p>
    <w:p w:rsidR="00E86A37" w:rsidRPr="00E86A37" w:rsidRDefault="00E86A37" w:rsidP="00E86A37">
      <w:pPr>
        <w:spacing w:line="360" w:lineRule="auto"/>
        <w:jc w:val="center"/>
        <w:rPr>
          <w:rFonts w:cstheme="minorBidi"/>
          <w:b/>
          <w:bCs/>
          <w:sz w:val="48"/>
          <w:szCs w:val="48"/>
          <w:rtl/>
          <w:lang w:bidi="ar-SA"/>
        </w:rPr>
      </w:pPr>
      <w:r w:rsidRPr="00E86A37">
        <w:rPr>
          <w:rFonts w:cstheme="minorBidi" w:hint="cs"/>
          <w:b/>
          <w:bCs/>
          <w:sz w:val="48"/>
          <w:szCs w:val="48"/>
          <w:rtl/>
          <w:lang w:bidi="ar-SA"/>
        </w:rPr>
        <w:t>لتقديم خدمات رقابة في مجال التطوير لسلطة تطوير</w:t>
      </w:r>
    </w:p>
    <w:p w:rsidR="00E86A37" w:rsidRPr="008015B5" w:rsidRDefault="00E86A37" w:rsidP="00E86A37">
      <w:pPr>
        <w:spacing w:line="360" w:lineRule="auto"/>
        <w:jc w:val="center"/>
        <w:rPr>
          <w:rFonts w:cstheme="minorBidi"/>
          <w:b/>
          <w:bCs/>
          <w:sz w:val="40"/>
          <w:szCs w:val="40"/>
          <w:rtl/>
          <w:lang w:bidi="ar-SA"/>
        </w:rPr>
      </w:pPr>
      <w:r w:rsidRPr="00E86A37">
        <w:rPr>
          <w:rFonts w:cstheme="minorBidi" w:hint="cs"/>
          <w:b/>
          <w:bCs/>
          <w:sz w:val="48"/>
          <w:szCs w:val="48"/>
          <w:rtl/>
          <w:lang w:bidi="ar-SA"/>
        </w:rPr>
        <w:t xml:space="preserve"> وإسكان البدو في النقب</w:t>
      </w:r>
      <w:r>
        <w:rPr>
          <w:rFonts w:cstheme="minorBidi" w:hint="cs"/>
          <w:b/>
          <w:bCs/>
          <w:sz w:val="40"/>
          <w:szCs w:val="40"/>
          <w:rtl/>
          <w:lang w:bidi="ar-SA"/>
        </w:rPr>
        <w:t xml:space="preserve"> </w:t>
      </w:r>
    </w:p>
    <w:p w:rsidR="008015B5" w:rsidRPr="008015B5" w:rsidRDefault="008015B5" w:rsidP="00543842">
      <w:pPr>
        <w:spacing w:line="360" w:lineRule="auto"/>
        <w:jc w:val="center"/>
        <w:rPr>
          <w:rFonts w:cstheme="minorBidi"/>
          <w:b/>
          <w:bCs/>
          <w:sz w:val="30"/>
          <w:szCs w:val="30"/>
          <w:u w:val="single"/>
          <w:rtl/>
          <w:lang w:bidi="ar-JO"/>
        </w:rPr>
      </w:pPr>
      <w:r w:rsidRPr="008015B5">
        <w:rPr>
          <w:rFonts w:cstheme="minorBidi" w:hint="cs"/>
          <w:b/>
          <w:bCs/>
          <w:sz w:val="30"/>
          <w:szCs w:val="30"/>
          <w:u w:val="single"/>
          <w:rtl/>
          <w:lang w:bidi="ar-SA"/>
        </w:rPr>
        <w:t xml:space="preserve"> </w:t>
      </w:r>
    </w:p>
    <w:p w:rsidR="00E86A37" w:rsidRPr="00E86A37" w:rsidRDefault="008015B5" w:rsidP="00323581">
      <w:pPr>
        <w:spacing w:line="360" w:lineRule="auto"/>
        <w:rPr>
          <w:rFonts w:cs="Arial"/>
          <w:b/>
          <w:bCs/>
          <w:u w:val="single"/>
          <w:rtl/>
          <w:lang w:bidi="ar-JO"/>
        </w:rPr>
      </w:pPr>
      <w:r w:rsidRPr="00E86A37">
        <w:rPr>
          <w:rFonts w:cs="Arial" w:hint="cs"/>
          <w:b/>
          <w:bCs/>
          <w:u w:val="single"/>
          <w:rtl/>
          <w:lang w:bidi="ar-JO"/>
        </w:rPr>
        <w:t xml:space="preserve">السلطة لتطوير وإسكان البدو في النقب </w:t>
      </w:r>
      <w:r w:rsidR="00E86A37" w:rsidRPr="00E86A37">
        <w:rPr>
          <w:rFonts w:cs="Arial" w:hint="cs"/>
          <w:b/>
          <w:bCs/>
          <w:u w:val="single"/>
          <w:rtl/>
          <w:lang w:bidi="ar-JO"/>
        </w:rPr>
        <w:t>( فيما يلي:" السلطة") تطلب بهذا تلقي عروض لتقديم خدمات رقابة في مجال التطوير للسلطة)</w:t>
      </w:r>
    </w:p>
    <w:p w:rsidR="004E2784" w:rsidRDefault="00E86A37" w:rsidP="00323581">
      <w:pPr>
        <w:spacing w:line="360" w:lineRule="auto"/>
        <w:rPr>
          <w:rFonts w:cs="Arial"/>
          <w:b/>
          <w:bCs/>
          <w:u w:val="single"/>
          <w:rtl/>
          <w:lang w:bidi="ar-JO"/>
        </w:rPr>
      </w:pPr>
      <w:r w:rsidRPr="00E86A37">
        <w:rPr>
          <w:rFonts w:cs="Arial" w:hint="cs"/>
          <w:b/>
          <w:bCs/>
          <w:u w:val="single"/>
          <w:rtl/>
          <w:lang w:bidi="ar-JO"/>
        </w:rPr>
        <w:t>عام</w:t>
      </w:r>
    </w:p>
    <w:p w:rsidR="00E86A37" w:rsidRDefault="00E86A37" w:rsidP="00323581">
      <w:pPr>
        <w:spacing w:line="360" w:lineRule="auto"/>
        <w:rPr>
          <w:rFonts w:cs="Arial"/>
          <w:rtl/>
          <w:lang w:bidi="ar-JO"/>
        </w:rPr>
      </w:pPr>
      <w:r w:rsidRPr="00E86A37">
        <w:rPr>
          <w:rFonts w:cs="Arial" w:hint="cs"/>
          <w:rtl/>
          <w:lang w:bidi="ar-JO"/>
        </w:rPr>
        <w:t>1.</w:t>
      </w:r>
      <w:r>
        <w:rPr>
          <w:rFonts w:cs="Arial" w:hint="cs"/>
          <w:rtl/>
          <w:lang w:bidi="ar-JO"/>
        </w:rPr>
        <w:t xml:space="preserve"> السلطة تعمل على تخطيط وتطوير أراضي في البلدات البدوية القائمة وفي جميع أرجاء الشتات البدوي في النقب. </w:t>
      </w:r>
    </w:p>
    <w:p w:rsidR="00E86A37" w:rsidRDefault="00E86A37" w:rsidP="00E86A37">
      <w:pPr>
        <w:spacing w:line="360" w:lineRule="auto"/>
        <w:rPr>
          <w:rFonts w:cs="Arial"/>
          <w:rtl/>
          <w:lang w:bidi="ar-JO"/>
        </w:rPr>
      </w:pPr>
      <w:r>
        <w:rPr>
          <w:rFonts w:cs="Arial" w:hint="cs"/>
          <w:rtl/>
          <w:lang w:bidi="ar-JO"/>
        </w:rPr>
        <w:t>2. في نطاق هذه المناقصة ترغب السلطة بتلقي عروض لتقديم خدمات رقابة في مجال التطوير في المواقع القائمة وفي مواقع إضافية يتم فيها تنفيذ مشاريع في المجالات الملائمة وذات الصلة بالمستقبل بموجب المفصل في مستندات المناقصة وفي اتفاقية التعاقد.</w:t>
      </w:r>
    </w:p>
    <w:p w:rsidR="00E86A37" w:rsidRPr="00E86A37" w:rsidRDefault="00E86A37" w:rsidP="00E86A37">
      <w:pPr>
        <w:spacing w:line="360" w:lineRule="auto"/>
        <w:rPr>
          <w:rFonts w:cs="Arial"/>
          <w:b/>
          <w:bCs/>
          <w:u w:val="single"/>
          <w:rtl/>
          <w:lang w:bidi="ar-JO"/>
        </w:rPr>
      </w:pPr>
      <w:r w:rsidRPr="00E86A37">
        <w:rPr>
          <w:rFonts w:cs="Arial" w:hint="cs"/>
          <w:b/>
          <w:bCs/>
          <w:u w:val="single"/>
          <w:rtl/>
          <w:lang w:bidi="ar-JO"/>
        </w:rPr>
        <w:t>شروط الحد الأدنى:</w:t>
      </w:r>
    </w:p>
    <w:p w:rsidR="00E86A37" w:rsidRDefault="00E86A37" w:rsidP="00E86A37">
      <w:pPr>
        <w:spacing w:line="360" w:lineRule="auto"/>
        <w:rPr>
          <w:rFonts w:cs="Arial"/>
          <w:rtl/>
          <w:lang w:bidi="ar-JO"/>
        </w:rPr>
      </w:pPr>
      <w:r>
        <w:rPr>
          <w:rFonts w:cs="Arial" w:hint="cs"/>
          <w:rtl/>
          <w:lang w:bidi="ar-JO"/>
        </w:rPr>
        <w:lastRenderedPageBreak/>
        <w:t>تفصيل موسع للشروط المسبقة للاشتراك في المناقصة ( شروط الحد الأدنى) ، الإدارية والمهنية المطلوبة من مقدمي العروض مفصلة في مستندات المناقصة في الفصل 2 من</w:t>
      </w:r>
      <w:r w:rsidR="00837C3E">
        <w:rPr>
          <w:rFonts w:cs="Arial" w:hint="cs"/>
          <w:rtl/>
          <w:lang w:bidi="ar-JO"/>
        </w:rPr>
        <w:t xml:space="preserve"> </w:t>
      </w:r>
      <w:r>
        <w:rPr>
          <w:rFonts w:cs="Arial" w:hint="cs"/>
          <w:rtl/>
          <w:lang w:bidi="ar-JO"/>
        </w:rPr>
        <w:t>المناقصة.</w:t>
      </w:r>
    </w:p>
    <w:p w:rsidR="00E86A37" w:rsidRPr="00E86A37" w:rsidRDefault="00E86A37" w:rsidP="00E86A37">
      <w:pPr>
        <w:spacing w:line="360" w:lineRule="auto"/>
        <w:rPr>
          <w:rFonts w:cs="Arial"/>
          <w:b/>
          <w:bCs/>
          <w:u w:val="single"/>
          <w:rtl/>
          <w:lang w:bidi="ar-JO"/>
        </w:rPr>
      </w:pPr>
      <w:r w:rsidRPr="00E86A37">
        <w:rPr>
          <w:rFonts w:cs="Arial" w:hint="cs"/>
          <w:b/>
          <w:bCs/>
          <w:u w:val="single"/>
          <w:rtl/>
          <w:lang w:bidi="ar-JO"/>
        </w:rPr>
        <w:t>فترة التعاقد:</w:t>
      </w:r>
    </w:p>
    <w:p w:rsidR="00E86A37" w:rsidRDefault="00E86A37" w:rsidP="00E86A37">
      <w:pPr>
        <w:spacing w:line="360" w:lineRule="auto"/>
        <w:rPr>
          <w:rFonts w:cs="Arial"/>
          <w:rtl/>
          <w:lang w:bidi="ar-JO"/>
        </w:rPr>
      </w:pPr>
      <w:r>
        <w:rPr>
          <w:rFonts w:cs="Arial" w:hint="cs"/>
          <w:rtl/>
          <w:lang w:bidi="ar-JO"/>
        </w:rPr>
        <w:t>تبدأ فترة التعاقد موضوع هذه المناقصة ، من موعد التوقيع على الاتفاقية موضوع المناقصة من قبل محاسب السلطة، وتستمر 24 شهراً. يحفظ الحق للسلطة، وفقاً لتقديراتها الحصرية، تمديد فترة التعاقد بـ- 3 فترات إضافية لا تزيد عن 12 شهراً كل واحدة وبالمجموع الكلي فترة التعاقد 60 شهراً بشكل تراكمي، بنفس الشروط بموجب المحدد في المناقصة.</w:t>
      </w:r>
    </w:p>
    <w:p w:rsidR="00E86A37" w:rsidRPr="00D82605" w:rsidRDefault="00D82605" w:rsidP="00E86A37">
      <w:pPr>
        <w:spacing w:line="360" w:lineRule="auto"/>
        <w:rPr>
          <w:rFonts w:cs="Arial"/>
          <w:b/>
          <w:bCs/>
          <w:u w:val="single"/>
          <w:rtl/>
          <w:lang w:bidi="ar-JO"/>
        </w:rPr>
      </w:pPr>
      <w:r w:rsidRPr="00D82605">
        <w:rPr>
          <w:rFonts w:cs="Arial" w:hint="cs"/>
          <w:b/>
          <w:bCs/>
          <w:u w:val="single"/>
          <w:rtl/>
          <w:lang w:bidi="ar-JO"/>
        </w:rPr>
        <w:t>شروط عامة لكافة المناقصات:</w:t>
      </w:r>
    </w:p>
    <w:p w:rsidR="00D82605" w:rsidRDefault="00D82605" w:rsidP="00E86A37">
      <w:pPr>
        <w:spacing w:line="360" w:lineRule="auto"/>
        <w:rPr>
          <w:rFonts w:cs="Arial"/>
          <w:rtl/>
          <w:lang w:bidi="ar-JO"/>
        </w:rPr>
      </w:pPr>
      <w:r>
        <w:rPr>
          <w:rFonts w:cs="Arial" w:hint="cs"/>
          <w:rtl/>
          <w:lang w:bidi="ar-JO"/>
        </w:rPr>
        <w:t xml:space="preserve">مستندات  المناقصة منشورة في موقع دائرة المشتريات الحكومية على الانترنت وفي موقع السلطة على الانترنت ابتداء من تاريخ: 21.09.2020 . </w:t>
      </w:r>
    </w:p>
    <w:p w:rsidR="00D82605" w:rsidRDefault="00D82605" w:rsidP="00D82605">
      <w:pPr>
        <w:spacing w:line="360" w:lineRule="auto"/>
        <w:rPr>
          <w:rFonts w:cs="Arial"/>
          <w:rtl/>
          <w:lang w:bidi="ar-JO"/>
        </w:rPr>
      </w:pPr>
      <w:r>
        <w:rPr>
          <w:rFonts w:cs="Arial" w:hint="cs"/>
          <w:rtl/>
          <w:lang w:bidi="ar-JO"/>
        </w:rPr>
        <w:t>يمكن تحميل مستندات المناقصة من موقع</w:t>
      </w:r>
      <w:r w:rsidRPr="00D82605">
        <w:rPr>
          <w:rFonts w:cs="Arial" w:hint="cs"/>
          <w:rtl/>
          <w:lang w:bidi="ar-JO"/>
        </w:rPr>
        <w:t xml:space="preserve"> </w:t>
      </w:r>
      <w:r>
        <w:rPr>
          <w:rFonts w:cs="Arial" w:hint="cs"/>
          <w:rtl/>
          <w:lang w:bidi="ar-JO"/>
        </w:rPr>
        <w:t xml:space="preserve">دائرة المشتريات الحكومية على الانترنت بالعنوان </w:t>
      </w:r>
      <w:hyperlink r:id="rId8" w:history="1">
        <w:r w:rsidRPr="006A71DA">
          <w:rPr>
            <w:rStyle w:val="Hyperlink"/>
            <w:rFonts w:cs="Arial"/>
          </w:rPr>
          <w:t>WWW.MR.GOV.IL</w:t>
        </w:r>
      </w:hyperlink>
      <w:r>
        <w:rPr>
          <w:rFonts w:cs="Arial"/>
        </w:rPr>
        <w:t xml:space="preserve"> </w:t>
      </w:r>
      <w:r>
        <w:rPr>
          <w:rFonts w:cs="Arial" w:hint="cs"/>
          <w:rtl/>
          <w:lang w:bidi="ar-JO"/>
        </w:rPr>
        <w:t>، تحت التبويب" مناقصات" ومن موقع سلطة تطوير وإسكان البدو في النقب على الانترنت بالعنوان التالي</w:t>
      </w:r>
      <w:r>
        <w:rPr>
          <w:rFonts w:cs="Arial"/>
        </w:rPr>
        <w:t xml:space="preserve">HTTPS://WWW.MOAG.GOV.IL/YHIDOTMISRAD/RASHUT_BUDUIM/PAGES/DEFAULT.ASPX </w:t>
      </w:r>
      <w:r>
        <w:rPr>
          <w:rFonts w:cs="Arial" w:hint="cs"/>
          <w:rtl/>
          <w:lang w:bidi="ar-JO"/>
        </w:rPr>
        <w:t xml:space="preserve"> </w:t>
      </w:r>
    </w:p>
    <w:p w:rsidR="00323581" w:rsidRDefault="00323581" w:rsidP="008015B5">
      <w:pPr>
        <w:spacing w:line="360" w:lineRule="auto"/>
        <w:rPr>
          <w:rFonts w:cs="Arial"/>
          <w:rtl/>
          <w:lang w:bidi="ar-JO"/>
        </w:rPr>
      </w:pPr>
    </w:p>
    <w:p w:rsidR="00D82605" w:rsidRPr="00D82605" w:rsidRDefault="00D82605" w:rsidP="008015B5">
      <w:pPr>
        <w:spacing w:line="360" w:lineRule="auto"/>
        <w:rPr>
          <w:rFonts w:cs="Arial"/>
          <w:b/>
          <w:bCs/>
          <w:u w:val="single"/>
          <w:rtl/>
          <w:lang w:bidi="ar-JO"/>
        </w:rPr>
      </w:pPr>
      <w:r w:rsidRPr="00D82605">
        <w:rPr>
          <w:rFonts w:cs="Arial" w:hint="cs"/>
          <w:b/>
          <w:bCs/>
          <w:u w:val="single"/>
          <w:rtl/>
          <w:lang w:bidi="ar-JO"/>
        </w:rPr>
        <w:t>تفاصيل المسؤول عن التواصل بالمناقصة:</w:t>
      </w:r>
    </w:p>
    <w:p w:rsidR="00D82605" w:rsidRDefault="00D82605" w:rsidP="00D82605">
      <w:pPr>
        <w:spacing w:line="360" w:lineRule="auto"/>
        <w:rPr>
          <w:rFonts w:cs="Arial"/>
          <w:rtl/>
        </w:rPr>
      </w:pPr>
      <w:r>
        <w:rPr>
          <w:rFonts w:cs="Arial" w:hint="cs"/>
          <w:rtl/>
          <w:lang w:bidi="ar-JO"/>
        </w:rPr>
        <w:lastRenderedPageBreak/>
        <w:t xml:space="preserve">ديانا دهان ، </w:t>
      </w:r>
      <w:r w:rsidRPr="00837C3E">
        <w:rPr>
          <w:rFonts w:cs="Arial" w:hint="cs"/>
          <w:b/>
          <w:bCs/>
          <w:rtl/>
          <w:lang w:bidi="ar-JO"/>
        </w:rPr>
        <w:t xml:space="preserve">تقبل الأسئلة الاستفسارية المتعلقة بالمناقصة ، خطياً فقط، حتى موعد أقصاه تاريخ: 15.10.2020 عبر البريد الالكتروني على العنوان </w:t>
      </w:r>
      <w:r>
        <w:rPr>
          <w:rFonts w:cs="Arial" w:hint="cs"/>
          <w:rtl/>
          <w:lang w:bidi="ar-JO"/>
        </w:rPr>
        <w:t xml:space="preserve">: </w:t>
      </w:r>
      <w:hyperlink r:id="rId9" w:history="1">
        <w:r w:rsidRPr="006A71DA">
          <w:rPr>
            <w:rStyle w:val="Hyperlink"/>
            <w:rFonts w:cs="Arial"/>
          </w:rPr>
          <w:t>DIANADA@MOAG.GOV.IL</w:t>
        </w:r>
      </w:hyperlink>
      <w:r>
        <w:rPr>
          <w:rFonts w:cs="Arial"/>
        </w:rPr>
        <w:t xml:space="preserve"> </w:t>
      </w:r>
    </w:p>
    <w:p w:rsidR="00D82605" w:rsidRPr="00D82605" w:rsidRDefault="00D82605" w:rsidP="00D82605">
      <w:pPr>
        <w:pStyle w:val="a8"/>
        <w:numPr>
          <w:ilvl w:val="0"/>
          <w:numId w:val="11"/>
        </w:numPr>
        <w:spacing w:line="360" w:lineRule="auto"/>
        <w:rPr>
          <w:rFonts w:cs="Arial"/>
          <w:lang w:bidi="ar-JO"/>
        </w:rPr>
      </w:pPr>
      <w:r>
        <w:rPr>
          <w:rFonts w:ascii="Arial" w:hAnsi="Arial" w:cs="Arial" w:hint="cs"/>
          <w:rtl/>
          <w:lang w:bidi="ar-JO"/>
        </w:rPr>
        <w:t>يجب تقديم العروض في صندوق المناقصات الموجود في سلطة تطوير وإسكان البدو في النقب في طريق متسادا 6، مركز النقب بئر السبع، حتى تاريخ 28.10.2020 الساعة 12:00 في مغلفات مغلقة بدون علامات تدل على هوية مقدم العرض. يسجل على المغلفات رقم المناقصة فقط.</w:t>
      </w:r>
    </w:p>
    <w:p w:rsidR="008C5507" w:rsidRPr="008C5507" w:rsidRDefault="008C5507" w:rsidP="00D82605">
      <w:pPr>
        <w:pStyle w:val="a8"/>
        <w:numPr>
          <w:ilvl w:val="0"/>
          <w:numId w:val="11"/>
        </w:numPr>
        <w:spacing w:line="360" w:lineRule="auto"/>
        <w:rPr>
          <w:rFonts w:cs="Arial"/>
          <w:lang w:bidi="ar-JO"/>
        </w:rPr>
      </w:pPr>
      <w:r>
        <w:rPr>
          <w:rFonts w:ascii="Arial" w:hAnsi="Arial" w:cs="Arial" w:hint="cs"/>
          <w:rtl/>
          <w:lang w:bidi="ar-JO"/>
        </w:rPr>
        <w:t>بما يتعلق بباقي شروط المناقصة بما في ذلك كفالة المناقصة انظر مواصفات المناقصة.</w:t>
      </w:r>
    </w:p>
    <w:p w:rsidR="008C5507" w:rsidRDefault="008C5507" w:rsidP="008C5507">
      <w:pPr>
        <w:pStyle w:val="a8"/>
        <w:spacing w:line="360" w:lineRule="auto"/>
        <w:rPr>
          <w:rFonts w:ascii="Arial" w:hAnsi="Arial" w:cs="Arial"/>
          <w:rtl/>
          <w:lang w:bidi="ar-JO"/>
        </w:rPr>
      </w:pPr>
      <w:r>
        <w:rPr>
          <w:rFonts w:ascii="Arial" w:hAnsi="Arial" w:cs="Arial" w:hint="cs"/>
          <w:rtl/>
          <w:lang w:bidi="ar-JO"/>
        </w:rPr>
        <w:t>لا يلتزم معد المناقصة باختيار عرض أياً كان ويحق له إلغاء المناقصة كلها أو قسم منها، أو تأجيلها لأسباب ميزانية، لأسباب تنظيمية أو لأي سبب آخر وفقاً لتقديراته الحصرية. في أي حالة لوجود تناقض أو عدم ملاءمة بين نص الإعلان وبين مستندات المناقصة ، المذكور في مستندات المناقصة هو المُلزم.</w:t>
      </w:r>
    </w:p>
    <w:p w:rsidR="0000559D" w:rsidRDefault="008C5507" w:rsidP="008C5507">
      <w:pPr>
        <w:pStyle w:val="a8"/>
        <w:spacing w:line="360" w:lineRule="auto"/>
        <w:rPr>
          <w:rFonts w:cs="Arial"/>
          <w:rtl/>
          <w:lang w:bidi="ar-JO"/>
        </w:rPr>
      </w:pPr>
      <w:r>
        <w:rPr>
          <w:rFonts w:ascii="Arial" w:hAnsi="Arial" w:cs="Arial" w:hint="cs"/>
          <w:rtl/>
          <w:lang w:bidi="ar-JO"/>
        </w:rPr>
        <w:t xml:space="preserve"> </w:t>
      </w:r>
    </w:p>
    <w:p w:rsidR="0000559D" w:rsidRDefault="0000559D" w:rsidP="0000559D">
      <w:pPr>
        <w:spacing w:line="360" w:lineRule="auto"/>
        <w:rPr>
          <w:rFonts w:cs="Arial"/>
          <w:rtl/>
          <w:lang w:bidi="ar-JO"/>
        </w:rPr>
      </w:pPr>
    </w:p>
    <w:p w:rsidR="00FD16C1" w:rsidRDefault="00FD16C1" w:rsidP="008015B5">
      <w:pPr>
        <w:spacing w:line="360" w:lineRule="auto"/>
        <w:rPr>
          <w:rFonts w:cs="Arial"/>
          <w:b/>
          <w:bCs/>
          <w:sz w:val="28"/>
          <w:szCs w:val="28"/>
          <w:rtl/>
          <w:lang w:bidi="ar-JO"/>
        </w:rPr>
      </w:pPr>
    </w:p>
    <w:p w:rsidR="00FD16C1" w:rsidRDefault="00FD16C1" w:rsidP="00FF3F9D">
      <w:pPr>
        <w:spacing w:line="360" w:lineRule="auto"/>
        <w:jc w:val="center"/>
        <w:rPr>
          <w:rFonts w:cs="Arial"/>
          <w:b/>
          <w:bCs/>
          <w:sz w:val="28"/>
          <w:szCs w:val="28"/>
          <w:rtl/>
          <w:lang w:bidi="ar-JO"/>
        </w:rPr>
      </w:pPr>
    </w:p>
    <w:p w:rsidR="008015B5" w:rsidRDefault="008015B5" w:rsidP="008015B5">
      <w:pPr>
        <w:spacing w:line="360" w:lineRule="auto"/>
        <w:rPr>
          <w:rFonts w:cs="Arial"/>
          <w:rtl/>
          <w:lang w:bidi="ar-JO"/>
        </w:rPr>
      </w:pPr>
      <w:r>
        <w:rPr>
          <w:rFonts w:cs="Arial" w:hint="cs"/>
          <w:rtl/>
          <w:lang w:bidi="ar-JO"/>
        </w:rPr>
        <w:t xml:space="preserve"> </w:t>
      </w:r>
    </w:p>
    <w:p w:rsidR="008015B5" w:rsidRPr="008015B5" w:rsidRDefault="008015B5" w:rsidP="008015B5">
      <w:pPr>
        <w:spacing w:line="360" w:lineRule="auto"/>
        <w:rPr>
          <w:rFonts w:cs="Arial"/>
          <w:rtl/>
          <w:lang w:bidi="ar-JO"/>
        </w:rPr>
      </w:pPr>
    </w:p>
    <w:sectPr w:rsidR="008015B5" w:rsidRPr="008015B5" w:rsidSect="00606132">
      <w:headerReference w:type="default" r:id="rId10"/>
      <w:footerReference w:type="default" r:id="rId11"/>
      <w:pgSz w:w="11907" w:h="16840" w:code="9"/>
      <w:pgMar w:top="567" w:right="851" w:bottom="680" w:left="851" w:header="340" w:footer="34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15FB" w:rsidRDefault="00EB15FB">
      <w:r>
        <w:separator/>
      </w:r>
    </w:p>
  </w:endnote>
  <w:endnote w:type="continuationSeparator" w:id="0">
    <w:p w:rsidR="00EB15FB" w:rsidRDefault="00EB1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842" w:rsidRDefault="00543842" w:rsidP="0024151C">
    <w:pPr>
      <w:pStyle w:val="a4"/>
      <w:jc w:val="right"/>
      <w:rPr>
        <w:rtl/>
      </w:rPr>
    </w:pPr>
  </w:p>
  <w:p w:rsidR="00543842" w:rsidRDefault="00A90B93">
    <w:pPr>
      <w:pStyle w:val="a4"/>
      <w:jc w:val="center"/>
      <w:rPr>
        <w:rStyle w:val="a5"/>
        <w:rFonts w:cs="David"/>
      </w:rPr>
    </w:pPr>
    <w:r>
      <w:rPr>
        <w:rStyle w:val="a5"/>
        <w:rFonts w:cs="David"/>
        <w:rtl/>
      </w:rPr>
      <w:fldChar w:fldCharType="begin"/>
    </w:r>
    <w:r w:rsidR="00543842">
      <w:rPr>
        <w:rStyle w:val="a5"/>
        <w:rFonts w:cs="David"/>
      </w:rPr>
      <w:instrText>PAGE</w:instrText>
    </w:r>
    <w:r>
      <w:rPr>
        <w:rStyle w:val="a5"/>
        <w:rFonts w:cs="David"/>
        <w:rtl/>
      </w:rPr>
      <w:fldChar w:fldCharType="separate"/>
    </w:r>
    <w:r w:rsidR="00834ABA">
      <w:rPr>
        <w:rStyle w:val="a5"/>
        <w:rFonts w:cs="David"/>
        <w:noProof/>
        <w:rtl/>
      </w:rPr>
      <w:t>1</w:t>
    </w:r>
    <w:r>
      <w:rPr>
        <w:rStyle w:val="a5"/>
        <w:rFonts w:cs="David"/>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15FB" w:rsidRDefault="00EB15FB">
      <w:r>
        <w:separator/>
      </w:r>
    </w:p>
  </w:footnote>
  <w:footnote w:type="continuationSeparator" w:id="0">
    <w:p w:rsidR="00EB15FB" w:rsidRDefault="00EB15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3581" w:rsidRPr="00323581" w:rsidRDefault="00323581" w:rsidP="00323581">
    <w:pPr>
      <w:pStyle w:val="a3"/>
      <w:rPr>
        <w:b/>
        <w:bCs/>
        <w:noProof/>
        <w:sz w:val="16"/>
        <w:szCs w:val="16"/>
        <w:rtl/>
        <w:lang w:eastAsia="en-US"/>
      </w:rPr>
    </w:pPr>
    <w:r>
      <w:rPr>
        <w:rFonts w:hint="cs"/>
        <w:b/>
        <w:bCs/>
        <w:noProof/>
        <w:szCs w:val="32"/>
        <w:rtl/>
        <w:lang w:eastAsia="en-US"/>
      </w:rPr>
      <w:t xml:space="preserve">                                                                                                                   </w:t>
    </w:r>
  </w:p>
  <w:p w:rsidR="00AC3E4D" w:rsidRDefault="00AC3E4D">
    <w:pPr>
      <w:pStyle w:val="a3"/>
      <w:rPr>
        <w:b/>
        <w:bCs/>
        <w:noProof/>
        <w:szCs w:val="32"/>
        <w:rtl/>
        <w:lang w:eastAsia="en-US"/>
      </w:rPr>
    </w:pPr>
  </w:p>
  <w:p w:rsidR="00AC3E4D" w:rsidRDefault="00323581" w:rsidP="00323581">
    <w:pPr>
      <w:pStyle w:val="a3"/>
      <w:tabs>
        <w:tab w:val="clear" w:pos="4153"/>
        <w:tab w:val="left" w:pos="8306"/>
      </w:tabs>
      <w:jc w:val="right"/>
      <w:rPr>
        <w:b/>
        <w:bCs/>
        <w:noProof/>
        <w:szCs w:val="32"/>
        <w:rtl/>
        <w:lang w:eastAsia="en-US"/>
      </w:rPr>
    </w:pPr>
    <w:r>
      <w:rPr>
        <w:b/>
        <w:bCs/>
        <w:noProof/>
        <w:szCs w:val="32"/>
        <w:rtl/>
        <w:lang w:eastAsia="en-US"/>
      </w:rPr>
      <w:tab/>
    </w:r>
  </w:p>
  <w:p w:rsidR="00AC3E4D" w:rsidRDefault="003648BC">
    <w:pPr>
      <w:pStyle w:val="a3"/>
      <w:rPr>
        <w:b/>
        <w:bCs/>
        <w:noProof/>
        <w:szCs w:val="32"/>
        <w:rtl/>
        <w:lang w:eastAsia="en-US"/>
      </w:rPr>
    </w:pPr>
    <w:r>
      <w:rPr>
        <w:noProof/>
        <w:lang w:eastAsia="en-US"/>
      </w:rPr>
      <w:drawing>
        <wp:anchor distT="0" distB="0" distL="114300" distR="114300" simplePos="0" relativeHeight="251662336" behindDoc="0" locked="0" layoutInCell="1" allowOverlap="1" wp14:anchorId="43BEDD0C" wp14:editId="0C32F712">
          <wp:simplePos x="0" y="0"/>
          <wp:positionH relativeFrom="column">
            <wp:posOffset>5200992</wp:posOffset>
          </wp:positionH>
          <wp:positionV relativeFrom="paragraph">
            <wp:posOffset>75432</wp:posOffset>
          </wp:positionV>
          <wp:extent cx="1275617" cy="668446"/>
          <wp:effectExtent l="0" t="0" r="1270" b="0"/>
          <wp:wrapNone/>
          <wp:docPr id="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תמונה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1281109" cy="671324"/>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p w:rsidR="00AC3E4D" w:rsidRDefault="00AC3E4D">
    <w:pPr>
      <w:pStyle w:val="a3"/>
      <w:rPr>
        <w:rtl/>
      </w:rPr>
    </w:pPr>
  </w:p>
  <w:p w:rsidR="00AC3E4D" w:rsidRDefault="003648BC" w:rsidP="00D801D8">
    <w:pPr>
      <w:pStyle w:val="a3"/>
      <w:jc w:val="center"/>
      <w:rPr>
        <w:rFonts w:cstheme="minorBidi"/>
        <w:rtl/>
        <w:lang w:bidi="ar-JO"/>
      </w:rPr>
    </w:pPr>
    <w:r>
      <w:rPr>
        <w:rFonts w:cstheme="minorBidi" w:hint="cs"/>
        <w:rtl/>
        <w:lang w:bidi="ar-JO"/>
      </w:rPr>
      <w:t>دولة إسرائيل</w:t>
    </w:r>
  </w:p>
  <w:p w:rsidR="008015B5" w:rsidRDefault="003648BC" w:rsidP="00D801D8">
    <w:pPr>
      <w:pStyle w:val="a3"/>
      <w:jc w:val="center"/>
      <w:rPr>
        <w:rFonts w:cstheme="minorBidi"/>
        <w:rtl/>
      </w:rPr>
    </w:pPr>
    <w:r w:rsidRPr="003648BC">
      <w:rPr>
        <w:rFonts w:cstheme="minorBidi" w:hint="cs"/>
        <w:b/>
        <w:bCs/>
        <w:sz w:val="20"/>
        <w:szCs w:val="20"/>
        <w:rtl/>
        <w:lang w:bidi="ar-JO"/>
      </w:rPr>
      <w:t>السلطة لتطوير وإسكان البدو في النقب</w:t>
    </w:r>
  </w:p>
  <w:p w:rsidR="008015B5" w:rsidRPr="003648BC" w:rsidRDefault="008015B5" w:rsidP="00D801D8">
    <w:pPr>
      <w:pStyle w:val="a3"/>
      <w:jc w:val="center"/>
      <w:rPr>
        <w:rFonts w:cstheme="minorBidi"/>
        <w:b/>
        <w:bCs/>
        <w:sz w:val="20"/>
        <w:szCs w:val="20"/>
        <w:rtl/>
        <w:lang w:bidi="ar-JO"/>
      </w:rPr>
    </w:pPr>
    <w:r w:rsidRPr="003648BC">
      <w:rPr>
        <w:rFonts w:cstheme="minorBidi" w:hint="cs"/>
        <w:b/>
        <w:bCs/>
        <w:sz w:val="20"/>
        <w:szCs w:val="20"/>
        <w:rtl/>
        <w:lang w:bidi="ar-JO"/>
      </w:rPr>
      <w:t xml:space="preserve">فرع المجتمع </w:t>
    </w:r>
    <w:r w:rsidR="0003694A" w:rsidRPr="003648BC">
      <w:rPr>
        <w:rFonts w:cstheme="minorBidi" w:hint="cs"/>
        <w:b/>
        <w:bCs/>
        <w:sz w:val="20"/>
        <w:szCs w:val="20"/>
        <w:rtl/>
        <w:lang w:bidi="ar-JO"/>
      </w:rPr>
      <w:t>والطائفة</w:t>
    </w:r>
  </w:p>
  <w:p w:rsidR="00AC3E4D" w:rsidRDefault="00AC3E4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81B50"/>
    <w:multiLevelType w:val="singleLevel"/>
    <w:tmpl w:val="0DE0BC14"/>
    <w:lvl w:ilvl="0">
      <w:numFmt w:val="chosung"/>
      <w:lvlText w:val="-"/>
      <w:lvlJc w:val="right"/>
      <w:pPr>
        <w:tabs>
          <w:tab w:val="num" w:pos="360"/>
        </w:tabs>
        <w:ind w:right="360" w:hanging="360"/>
      </w:pPr>
      <w:rPr>
        <w:rFonts w:cs="Times New Roman" w:hint="default"/>
        <w:sz w:val="24"/>
      </w:rPr>
    </w:lvl>
  </w:abstractNum>
  <w:abstractNum w:abstractNumId="1" w15:restartNumberingAfterBreak="0">
    <w:nsid w:val="0D8A1740"/>
    <w:multiLevelType w:val="hybridMultilevel"/>
    <w:tmpl w:val="D2580E4C"/>
    <w:lvl w:ilvl="0" w:tplc="2FF055EC">
      <w:start w:val="247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2F3137B8"/>
    <w:multiLevelType w:val="singleLevel"/>
    <w:tmpl w:val="27A2C3CC"/>
    <w:lvl w:ilvl="0">
      <w:start w:val="1"/>
      <w:numFmt w:val="decimal"/>
      <w:lvlText w:val="%1."/>
      <w:lvlJc w:val="right"/>
      <w:pPr>
        <w:tabs>
          <w:tab w:val="num" w:pos="435"/>
        </w:tabs>
        <w:ind w:right="435" w:hanging="435"/>
      </w:pPr>
      <w:rPr>
        <w:rFonts w:cs="Times New Roman" w:hint="default"/>
        <w:sz w:val="24"/>
      </w:rPr>
    </w:lvl>
  </w:abstractNum>
  <w:abstractNum w:abstractNumId="3" w15:restartNumberingAfterBreak="0">
    <w:nsid w:val="32077175"/>
    <w:multiLevelType w:val="hybridMultilevel"/>
    <w:tmpl w:val="9EAE0A8C"/>
    <w:lvl w:ilvl="0" w:tplc="0E46EB1E">
      <w:start w:val="2"/>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D8F4C94"/>
    <w:multiLevelType w:val="hybridMultilevel"/>
    <w:tmpl w:val="07B2AF0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4496786E"/>
    <w:multiLevelType w:val="hybridMultilevel"/>
    <w:tmpl w:val="DE1443B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6CC5522"/>
    <w:multiLevelType w:val="hybridMultilevel"/>
    <w:tmpl w:val="C9321210"/>
    <w:lvl w:ilvl="0" w:tplc="11AE8E26">
      <w:start w:val="2"/>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943755B"/>
    <w:multiLevelType w:val="hybridMultilevel"/>
    <w:tmpl w:val="2A6E0830"/>
    <w:lvl w:ilvl="0" w:tplc="B3D8E5FA">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0E1417"/>
    <w:multiLevelType w:val="hybridMultilevel"/>
    <w:tmpl w:val="EB20C894"/>
    <w:lvl w:ilvl="0" w:tplc="0409000F">
      <w:start w:val="1"/>
      <w:numFmt w:val="decimal"/>
      <w:lvlText w:val="%1."/>
      <w:lvlJc w:val="left"/>
      <w:pPr>
        <w:tabs>
          <w:tab w:val="num" w:pos="643"/>
        </w:tabs>
        <w:ind w:left="64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2E33553"/>
    <w:multiLevelType w:val="singleLevel"/>
    <w:tmpl w:val="025CCD26"/>
    <w:lvl w:ilvl="0">
      <w:start w:val="1"/>
      <w:numFmt w:val="hebrew1"/>
      <w:lvlText w:val="(%1)"/>
      <w:lvlJc w:val="left"/>
      <w:pPr>
        <w:tabs>
          <w:tab w:val="num" w:pos="720"/>
        </w:tabs>
        <w:ind w:left="720" w:hanging="720"/>
      </w:pPr>
      <w:rPr>
        <w:rFonts w:hint="default"/>
        <w:color w:val="auto"/>
        <w:sz w:val="24"/>
      </w:rPr>
    </w:lvl>
  </w:abstractNum>
  <w:abstractNum w:abstractNumId="10" w15:restartNumberingAfterBreak="0">
    <w:nsid w:val="7A427BBC"/>
    <w:multiLevelType w:val="hybridMultilevel"/>
    <w:tmpl w:val="0B04FA3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0"/>
  </w:num>
  <w:num w:numId="4">
    <w:abstractNumId w:val="8"/>
  </w:num>
  <w:num w:numId="5">
    <w:abstractNumId w:val="1"/>
  </w:num>
  <w:num w:numId="6">
    <w:abstractNumId w:val="9"/>
  </w:num>
  <w:num w:numId="7">
    <w:abstractNumId w:val="3"/>
  </w:num>
  <w:num w:numId="8">
    <w:abstractNumId w:val="7"/>
  </w:num>
  <w:num w:numId="9">
    <w:abstractNumId w:val="5"/>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4163"/>
    <w:rsid w:val="00001263"/>
    <w:rsid w:val="00002E82"/>
    <w:rsid w:val="000049EE"/>
    <w:rsid w:val="0000559D"/>
    <w:rsid w:val="0001008F"/>
    <w:rsid w:val="0001025B"/>
    <w:rsid w:val="00013DD2"/>
    <w:rsid w:val="00014451"/>
    <w:rsid w:val="00027F4E"/>
    <w:rsid w:val="00035C68"/>
    <w:rsid w:val="0003694A"/>
    <w:rsid w:val="00047193"/>
    <w:rsid w:val="00061B90"/>
    <w:rsid w:val="00062EA6"/>
    <w:rsid w:val="000728F2"/>
    <w:rsid w:val="000744F8"/>
    <w:rsid w:val="000821EC"/>
    <w:rsid w:val="0008671B"/>
    <w:rsid w:val="00093CFE"/>
    <w:rsid w:val="00096753"/>
    <w:rsid w:val="000A6AB5"/>
    <w:rsid w:val="000C7364"/>
    <w:rsid w:val="000D1021"/>
    <w:rsid w:val="000D5CBA"/>
    <w:rsid w:val="000E15A0"/>
    <w:rsid w:val="000F171B"/>
    <w:rsid w:val="000F3A96"/>
    <w:rsid w:val="000F4805"/>
    <w:rsid w:val="000F7834"/>
    <w:rsid w:val="00134900"/>
    <w:rsid w:val="00134EF7"/>
    <w:rsid w:val="001371FD"/>
    <w:rsid w:val="001417CA"/>
    <w:rsid w:val="001500C5"/>
    <w:rsid w:val="001550A8"/>
    <w:rsid w:val="0015691D"/>
    <w:rsid w:val="00170933"/>
    <w:rsid w:val="00180456"/>
    <w:rsid w:val="00182C65"/>
    <w:rsid w:val="001A6124"/>
    <w:rsid w:val="001C00D1"/>
    <w:rsid w:val="001C0837"/>
    <w:rsid w:val="001C09B5"/>
    <w:rsid w:val="001D2331"/>
    <w:rsid w:val="00201347"/>
    <w:rsid w:val="002136A8"/>
    <w:rsid w:val="00221FD3"/>
    <w:rsid w:val="00223734"/>
    <w:rsid w:val="002268DF"/>
    <w:rsid w:val="00232741"/>
    <w:rsid w:val="0024151C"/>
    <w:rsid w:val="00244069"/>
    <w:rsid w:val="002643E9"/>
    <w:rsid w:val="00271C50"/>
    <w:rsid w:val="00271FDC"/>
    <w:rsid w:val="00291AE8"/>
    <w:rsid w:val="00291B3E"/>
    <w:rsid w:val="002C27CF"/>
    <w:rsid w:val="002D2ACF"/>
    <w:rsid w:val="002D6522"/>
    <w:rsid w:val="002F4CA5"/>
    <w:rsid w:val="002F550F"/>
    <w:rsid w:val="0031322C"/>
    <w:rsid w:val="00314EF0"/>
    <w:rsid w:val="00317EA4"/>
    <w:rsid w:val="003213E1"/>
    <w:rsid w:val="00323581"/>
    <w:rsid w:val="00327698"/>
    <w:rsid w:val="00332241"/>
    <w:rsid w:val="003415EC"/>
    <w:rsid w:val="00342FAE"/>
    <w:rsid w:val="0034727B"/>
    <w:rsid w:val="00354A6B"/>
    <w:rsid w:val="003648BC"/>
    <w:rsid w:val="00366774"/>
    <w:rsid w:val="00377D81"/>
    <w:rsid w:val="00377DAF"/>
    <w:rsid w:val="00384163"/>
    <w:rsid w:val="003A2004"/>
    <w:rsid w:val="003A213A"/>
    <w:rsid w:val="003B11E4"/>
    <w:rsid w:val="003F739F"/>
    <w:rsid w:val="004216FA"/>
    <w:rsid w:val="00425072"/>
    <w:rsid w:val="0044090A"/>
    <w:rsid w:val="004719B0"/>
    <w:rsid w:val="00482E60"/>
    <w:rsid w:val="0048605F"/>
    <w:rsid w:val="004A3949"/>
    <w:rsid w:val="004A5418"/>
    <w:rsid w:val="004A5757"/>
    <w:rsid w:val="004B7358"/>
    <w:rsid w:val="004C119A"/>
    <w:rsid w:val="004C1D40"/>
    <w:rsid w:val="004C40A6"/>
    <w:rsid w:val="004C6533"/>
    <w:rsid w:val="004D122B"/>
    <w:rsid w:val="004E094D"/>
    <w:rsid w:val="004E2784"/>
    <w:rsid w:val="004E4182"/>
    <w:rsid w:val="00512DB8"/>
    <w:rsid w:val="00517CFC"/>
    <w:rsid w:val="00535FDA"/>
    <w:rsid w:val="0054022D"/>
    <w:rsid w:val="0054199E"/>
    <w:rsid w:val="00543842"/>
    <w:rsid w:val="005B049B"/>
    <w:rsid w:val="005B39FC"/>
    <w:rsid w:val="005F7671"/>
    <w:rsid w:val="00606132"/>
    <w:rsid w:val="006069F5"/>
    <w:rsid w:val="00612FE3"/>
    <w:rsid w:val="00626E37"/>
    <w:rsid w:val="006328D3"/>
    <w:rsid w:val="00646357"/>
    <w:rsid w:val="00656750"/>
    <w:rsid w:val="00680DD2"/>
    <w:rsid w:val="006928F3"/>
    <w:rsid w:val="006931F8"/>
    <w:rsid w:val="006A2ACA"/>
    <w:rsid w:val="006B1387"/>
    <w:rsid w:val="006B5645"/>
    <w:rsid w:val="006C678D"/>
    <w:rsid w:val="006D34D5"/>
    <w:rsid w:val="006E32E0"/>
    <w:rsid w:val="006F1855"/>
    <w:rsid w:val="0070059F"/>
    <w:rsid w:val="00700C3C"/>
    <w:rsid w:val="00702FEA"/>
    <w:rsid w:val="00703C7C"/>
    <w:rsid w:val="00715A1E"/>
    <w:rsid w:val="00722394"/>
    <w:rsid w:val="007404BC"/>
    <w:rsid w:val="00741975"/>
    <w:rsid w:val="0076258C"/>
    <w:rsid w:val="007675DC"/>
    <w:rsid w:val="007736C3"/>
    <w:rsid w:val="007B7F77"/>
    <w:rsid w:val="007D6F04"/>
    <w:rsid w:val="007E45B2"/>
    <w:rsid w:val="007E686E"/>
    <w:rsid w:val="007F3DF0"/>
    <w:rsid w:val="008015B5"/>
    <w:rsid w:val="008034FC"/>
    <w:rsid w:val="00813E45"/>
    <w:rsid w:val="00815333"/>
    <w:rsid w:val="00816DFF"/>
    <w:rsid w:val="008216B4"/>
    <w:rsid w:val="00834ABA"/>
    <w:rsid w:val="00835777"/>
    <w:rsid w:val="00837C3E"/>
    <w:rsid w:val="008430CD"/>
    <w:rsid w:val="008512A8"/>
    <w:rsid w:val="008658BB"/>
    <w:rsid w:val="008835D1"/>
    <w:rsid w:val="00895B7B"/>
    <w:rsid w:val="008B63EB"/>
    <w:rsid w:val="008C5507"/>
    <w:rsid w:val="008C7D55"/>
    <w:rsid w:val="008D0774"/>
    <w:rsid w:val="008D5B06"/>
    <w:rsid w:val="008E36FA"/>
    <w:rsid w:val="008E4B99"/>
    <w:rsid w:val="0091406B"/>
    <w:rsid w:val="009337BF"/>
    <w:rsid w:val="00937C0F"/>
    <w:rsid w:val="00963E3B"/>
    <w:rsid w:val="0096658F"/>
    <w:rsid w:val="009758F5"/>
    <w:rsid w:val="009A6D0E"/>
    <w:rsid w:val="009C0D31"/>
    <w:rsid w:val="009D1323"/>
    <w:rsid w:val="009D6291"/>
    <w:rsid w:val="009E0A76"/>
    <w:rsid w:val="009E572A"/>
    <w:rsid w:val="009F1A0B"/>
    <w:rsid w:val="009F450C"/>
    <w:rsid w:val="00A0045C"/>
    <w:rsid w:val="00A17CBB"/>
    <w:rsid w:val="00A300FE"/>
    <w:rsid w:val="00A32A4E"/>
    <w:rsid w:val="00A437B8"/>
    <w:rsid w:val="00A43D68"/>
    <w:rsid w:val="00A4434E"/>
    <w:rsid w:val="00A446EE"/>
    <w:rsid w:val="00A76FFE"/>
    <w:rsid w:val="00A77175"/>
    <w:rsid w:val="00A80356"/>
    <w:rsid w:val="00A80765"/>
    <w:rsid w:val="00A816A0"/>
    <w:rsid w:val="00A869EA"/>
    <w:rsid w:val="00A90B93"/>
    <w:rsid w:val="00AA406E"/>
    <w:rsid w:val="00AA41CB"/>
    <w:rsid w:val="00AB0FC3"/>
    <w:rsid w:val="00AB1B7F"/>
    <w:rsid w:val="00AC102B"/>
    <w:rsid w:val="00AC3E4D"/>
    <w:rsid w:val="00AC62E7"/>
    <w:rsid w:val="00AC65EC"/>
    <w:rsid w:val="00AD07F9"/>
    <w:rsid w:val="00AD313C"/>
    <w:rsid w:val="00AD6611"/>
    <w:rsid w:val="00AD7164"/>
    <w:rsid w:val="00AD7C43"/>
    <w:rsid w:val="00B0295B"/>
    <w:rsid w:val="00B311CA"/>
    <w:rsid w:val="00B33DF4"/>
    <w:rsid w:val="00B5353D"/>
    <w:rsid w:val="00B5499C"/>
    <w:rsid w:val="00B80199"/>
    <w:rsid w:val="00B940AE"/>
    <w:rsid w:val="00BA0145"/>
    <w:rsid w:val="00BA087A"/>
    <w:rsid w:val="00BA0BCD"/>
    <w:rsid w:val="00BA1E9B"/>
    <w:rsid w:val="00BA3A7B"/>
    <w:rsid w:val="00BB1D33"/>
    <w:rsid w:val="00BC52DD"/>
    <w:rsid w:val="00BD26E9"/>
    <w:rsid w:val="00BE04AB"/>
    <w:rsid w:val="00BE2AE3"/>
    <w:rsid w:val="00BF241B"/>
    <w:rsid w:val="00C076E0"/>
    <w:rsid w:val="00C15A76"/>
    <w:rsid w:val="00C21B6D"/>
    <w:rsid w:val="00C34E41"/>
    <w:rsid w:val="00C40C4B"/>
    <w:rsid w:val="00C474F2"/>
    <w:rsid w:val="00C55D06"/>
    <w:rsid w:val="00C65A20"/>
    <w:rsid w:val="00C666F5"/>
    <w:rsid w:val="00C9070A"/>
    <w:rsid w:val="00C96BAB"/>
    <w:rsid w:val="00CA081B"/>
    <w:rsid w:val="00CA1344"/>
    <w:rsid w:val="00CB5CCE"/>
    <w:rsid w:val="00CB7D66"/>
    <w:rsid w:val="00CC0EEE"/>
    <w:rsid w:val="00CC253F"/>
    <w:rsid w:val="00CC4E34"/>
    <w:rsid w:val="00CF21AC"/>
    <w:rsid w:val="00D0293A"/>
    <w:rsid w:val="00D05FB5"/>
    <w:rsid w:val="00D10728"/>
    <w:rsid w:val="00D24CF3"/>
    <w:rsid w:val="00D322C1"/>
    <w:rsid w:val="00D32CE0"/>
    <w:rsid w:val="00D372BA"/>
    <w:rsid w:val="00D4313E"/>
    <w:rsid w:val="00D5396E"/>
    <w:rsid w:val="00D56E8E"/>
    <w:rsid w:val="00D63F07"/>
    <w:rsid w:val="00D72AD6"/>
    <w:rsid w:val="00D73C0F"/>
    <w:rsid w:val="00D801D8"/>
    <w:rsid w:val="00D809E5"/>
    <w:rsid w:val="00D82605"/>
    <w:rsid w:val="00DB32D2"/>
    <w:rsid w:val="00DC2436"/>
    <w:rsid w:val="00DC4FFD"/>
    <w:rsid w:val="00DC7F16"/>
    <w:rsid w:val="00DD2A6A"/>
    <w:rsid w:val="00DE3345"/>
    <w:rsid w:val="00DF54B3"/>
    <w:rsid w:val="00E025F8"/>
    <w:rsid w:val="00E136FF"/>
    <w:rsid w:val="00E25D6A"/>
    <w:rsid w:val="00E314C1"/>
    <w:rsid w:val="00E403DB"/>
    <w:rsid w:val="00E46C66"/>
    <w:rsid w:val="00E548FE"/>
    <w:rsid w:val="00E86A37"/>
    <w:rsid w:val="00E910DE"/>
    <w:rsid w:val="00EB15FB"/>
    <w:rsid w:val="00EC1A2E"/>
    <w:rsid w:val="00EC2DEC"/>
    <w:rsid w:val="00ED680F"/>
    <w:rsid w:val="00EE4AA0"/>
    <w:rsid w:val="00EE7F5C"/>
    <w:rsid w:val="00F02EC4"/>
    <w:rsid w:val="00F12156"/>
    <w:rsid w:val="00F15AA3"/>
    <w:rsid w:val="00F26C17"/>
    <w:rsid w:val="00F32FCD"/>
    <w:rsid w:val="00F33291"/>
    <w:rsid w:val="00F4444F"/>
    <w:rsid w:val="00F52CF1"/>
    <w:rsid w:val="00F754DF"/>
    <w:rsid w:val="00FB111C"/>
    <w:rsid w:val="00FB22B9"/>
    <w:rsid w:val="00FB623D"/>
    <w:rsid w:val="00FD16C1"/>
    <w:rsid w:val="00FD3951"/>
    <w:rsid w:val="00FE5258"/>
    <w:rsid w:val="00FF1426"/>
    <w:rsid w:val="00FF2A84"/>
    <w:rsid w:val="00FF3F9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9E11E564-8D2A-4C84-9820-8E28D9D7E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059F"/>
    <w:pPr>
      <w:bidi/>
    </w:pPr>
    <w:rPr>
      <w:rFonts w:cs="David"/>
      <w:sz w:val="26"/>
      <w:szCs w:val="26"/>
      <w:lang w:eastAsia="he-IL"/>
    </w:rPr>
  </w:style>
  <w:style w:type="paragraph" w:styleId="1">
    <w:name w:val="heading 1"/>
    <w:basedOn w:val="a"/>
    <w:next w:val="a"/>
    <w:qFormat/>
    <w:rsid w:val="0070059F"/>
    <w:pPr>
      <w:keepNext/>
      <w:jc w:val="center"/>
      <w:outlineLvl w:val="0"/>
    </w:pPr>
    <w:rPr>
      <w:b/>
      <w:bCs/>
      <w:u w:val="single"/>
    </w:rPr>
  </w:style>
  <w:style w:type="paragraph" w:styleId="4">
    <w:name w:val="heading 4"/>
    <w:basedOn w:val="a"/>
    <w:next w:val="a"/>
    <w:qFormat/>
    <w:rsid w:val="0070059F"/>
    <w:pPr>
      <w:keepNext/>
      <w:keepLines/>
      <w:spacing w:before="120" w:after="80"/>
      <w:outlineLvl w:val="3"/>
    </w:pPr>
    <w:rPr>
      <w:rFonts w:cs="Miriam"/>
      <w:b/>
      <w:bCs/>
      <w:i/>
      <w:iCs/>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0059F"/>
    <w:pPr>
      <w:tabs>
        <w:tab w:val="center" w:pos="4153"/>
        <w:tab w:val="right" w:pos="8306"/>
      </w:tabs>
    </w:pPr>
  </w:style>
  <w:style w:type="paragraph" w:styleId="a4">
    <w:name w:val="footer"/>
    <w:basedOn w:val="a"/>
    <w:rsid w:val="0070059F"/>
    <w:pPr>
      <w:tabs>
        <w:tab w:val="center" w:pos="4153"/>
        <w:tab w:val="right" w:pos="8306"/>
      </w:tabs>
    </w:pPr>
  </w:style>
  <w:style w:type="character" w:styleId="a5">
    <w:name w:val="page number"/>
    <w:rsid w:val="0070059F"/>
    <w:rPr>
      <w:rFonts w:cs="Times New Roman"/>
    </w:rPr>
  </w:style>
  <w:style w:type="paragraph" w:styleId="a6">
    <w:name w:val="Balloon Text"/>
    <w:basedOn w:val="a"/>
    <w:semiHidden/>
    <w:rsid w:val="0024151C"/>
    <w:rPr>
      <w:rFonts w:ascii="Tahoma" w:hAnsi="Tahoma" w:cs="Tahoma"/>
      <w:sz w:val="16"/>
      <w:szCs w:val="16"/>
    </w:rPr>
  </w:style>
  <w:style w:type="table" w:styleId="a7">
    <w:name w:val="Table Grid"/>
    <w:basedOn w:val="a1"/>
    <w:rsid w:val="004E27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FE5258"/>
    <w:pPr>
      <w:ind w:left="720"/>
      <w:contextualSpacing/>
    </w:pPr>
  </w:style>
  <w:style w:type="character" w:styleId="Hyperlink">
    <w:name w:val="Hyperlink"/>
    <w:basedOn w:val="a0"/>
    <w:unhideWhenUsed/>
    <w:rsid w:val="00D8260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IANADA@MOAG.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18DF4-7EE4-4273-9C98-45086A15F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398</Words>
  <Characters>1992</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sigal</dc:creator>
  <cp:lastModifiedBy>דיאנה דהן [Diana Dahan]</cp:lastModifiedBy>
  <cp:revision>2</cp:revision>
  <cp:lastPrinted>2017-01-31T10:02:00Z</cp:lastPrinted>
  <dcterms:created xsi:type="dcterms:W3CDTF">2020-09-21T06:51:00Z</dcterms:created>
  <dcterms:modified xsi:type="dcterms:W3CDTF">2020-09-21T06:51:00Z</dcterms:modified>
</cp:coreProperties>
</file>